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F2" w:rsidRPr="00AC53F2" w:rsidRDefault="009838B9" w:rsidP="00AC53F2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of Finance </w:t>
      </w:r>
      <w:r w:rsidR="00C5408B" w:rsidRPr="00C21B65">
        <w:rPr>
          <w:rFonts w:ascii="Arial" w:hAnsi="Arial" w:cs="Arial"/>
        </w:rPr>
        <w:t>Position Description</w:t>
      </w:r>
    </w:p>
    <w:p w:rsidR="00106712" w:rsidRPr="009556BD" w:rsidRDefault="00106712" w:rsidP="000D2A09">
      <w:pPr>
        <w:rPr>
          <w:b/>
          <w:bCs/>
          <w:sz w:val="17"/>
          <w:szCs w:val="17"/>
        </w:rPr>
      </w:pPr>
    </w:p>
    <w:p w:rsidR="00106712" w:rsidRDefault="00106712" w:rsidP="000D2A09">
      <w:pPr>
        <w:rPr>
          <w:bCs/>
        </w:rPr>
      </w:pPr>
      <w:r w:rsidRPr="00C21B65">
        <w:rPr>
          <w:b/>
          <w:bCs/>
        </w:rPr>
        <w:t>Position Title</w:t>
      </w:r>
      <w:r w:rsidRPr="00C21B65">
        <w:t xml:space="preserve">:  </w:t>
      </w:r>
      <w:r w:rsidRPr="001D5AF7">
        <w:t>Vice President</w:t>
      </w:r>
      <w:r w:rsidR="00E5561B">
        <w:t>,</w:t>
      </w:r>
      <w:r w:rsidRPr="001D5AF7">
        <w:t xml:space="preserve"> </w:t>
      </w:r>
      <w:r w:rsidR="00C60F90">
        <w:t>Finance</w:t>
      </w:r>
    </w:p>
    <w:p w:rsidR="004D4207" w:rsidRPr="004D4207" w:rsidRDefault="004D4207" w:rsidP="000D2A09">
      <w:r>
        <w:rPr>
          <w:b/>
          <w:bCs/>
        </w:rPr>
        <w:t xml:space="preserve">Elected By:  </w:t>
      </w:r>
      <w:r>
        <w:rPr>
          <w:bCs/>
        </w:rPr>
        <w:t xml:space="preserve">Board of Trustees, at </w:t>
      </w:r>
      <w:r w:rsidR="001802C3">
        <w:rPr>
          <w:bCs/>
        </w:rPr>
        <w:t>spring</w:t>
      </w:r>
      <w:r>
        <w:rPr>
          <w:bCs/>
        </w:rPr>
        <w:t xml:space="preserve"> Board meeting</w:t>
      </w:r>
    </w:p>
    <w:p w:rsidR="00E8119E" w:rsidRPr="00E8119E" w:rsidRDefault="00106712" w:rsidP="000D2A09">
      <w:r w:rsidRPr="00C21B65">
        <w:rPr>
          <w:b/>
        </w:rPr>
        <w:t>Term:</w:t>
      </w:r>
      <w:r w:rsidR="0049680A">
        <w:t xml:space="preserve"> Three</w:t>
      </w:r>
      <w:r w:rsidR="00E5561B">
        <w:t xml:space="preserve"> </w:t>
      </w:r>
      <w:r w:rsidR="004D4207">
        <w:t xml:space="preserve">years, beginning at </w:t>
      </w:r>
      <w:r w:rsidR="001802C3">
        <w:t xml:space="preserve">fall </w:t>
      </w:r>
      <w:r w:rsidR="004D4207">
        <w:t>annual meeting following election</w:t>
      </w:r>
    </w:p>
    <w:p w:rsidR="00E8119E" w:rsidRDefault="00E8119E" w:rsidP="000D2A09">
      <w:pPr>
        <w:rPr>
          <w:bCs/>
        </w:rPr>
      </w:pPr>
    </w:p>
    <w:p w:rsidR="00BF1BC7" w:rsidRPr="00516B1C" w:rsidRDefault="00191CB2" w:rsidP="000D2A09">
      <w:pPr>
        <w:rPr>
          <w:bCs/>
        </w:rPr>
      </w:pPr>
      <w:r>
        <w:rPr>
          <w:bCs/>
        </w:rPr>
        <w:t xml:space="preserve">The Executive Committee (ExCom) serves </w:t>
      </w:r>
      <w:r w:rsidR="00106712" w:rsidRPr="00C21B65">
        <w:rPr>
          <w:bCs/>
        </w:rPr>
        <w:t>as the administrative and strategic planning committee of the Board of Trustees</w:t>
      </w:r>
      <w:r>
        <w:rPr>
          <w:bCs/>
        </w:rPr>
        <w:t xml:space="preserve"> (BOT), and exercises </w:t>
      </w:r>
      <w:r w:rsidR="00106712" w:rsidRPr="00C21B65">
        <w:rPr>
          <w:bCs/>
        </w:rPr>
        <w:t>the powers of and act</w:t>
      </w:r>
      <w:r>
        <w:rPr>
          <w:bCs/>
        </w:rPr>
        <w:t>s</w:t>
      </w:r>
      <w:r w:rsidR="00106712" w:rsidRPr="00C21B65">
        <w:rPr>
          <w:bCs/>
        </w:rPr>
        <w:t xml:space="preserve"> for the </w:t>
      </w:r>
      <w:r>
        <w:rPr>
          <w:bCs/>
        </w:rPr>
        <w:t>BOT</w:t>
      </w:r>
      <w:r w:rsidR="00106712" w:rsidRPr="00C21B65">
        <w:rPr>
          <w:bCs/>
        </w:rPr>
        <w:t xml:space="preserve"> between </w:t>
      </w:r>
      <w:r>
        <w:rPr>
          <w:bCs/>
        </w:rPr>
        <w:t xml:space="preserve">Board </w:t>
      </w:r>
      <w:r w:rsidR="00106712" w:rsidRPr="00C21B65">
        <w:rPr>
          <w:bCs/>
        </w:rPr>
        <w:t xml:space="preserve">meetings </w:t>
      </w:r>
      <w:r w:rsidR="00BF1BC7" w:rsidRPr="00C21B65">
        <w:rPr>
          <w:bCs/>
        </w:rPr>
        <w:t>as outlined in Article 7 of the ASLA Constitution and Article 8 of the ASLA Bylaws</w:t>
      </w:r>
      <w:r w:rsidR="00BF1BC7" w:rsidRPr="00C21B65">
        <w:t>.</w:t>
      </w:r>
    </w:p>
    <w:p w:rsidR="00BF1BC7" w:rsidRPr="00C21B65" w:rsidRDefault="00BF1BC7" w:rsidP="000D2A09">
      <w:pPr>
        <w:pStyle w:val="ListParagraph"/>
        <w:spacing w:line="300" w:lineRule="auto"/>
        <w:ind w:left="0"/>
        <w:rPr>
          <w:rFonts w:cs="Arial"/>
          <w:bCs/>
          <w:szCs w:val="20"/>
        </w:rPr>
      </w:pPr>
    </w:p>
    <w:p w:rsidR="00191CB2" w:rsidRPr="00AC53F2" w:rsidRDefault="00191CB2" w:rsidP="00191CB2">
      <w:pPr>
        <w:pStyle w:val="Heading6"/>
        <w:ind w:left="0"/>
        <w:rPr>
          <w:rFonts w:cs="Arial"/>
          <w:b/>
          <w:u w:val="none"/>
        </w:rPr>
      </w:pPr>
      <w:r w:rsidRPr="00AC53F2">
        <w:rPr>
          <w:rFonts w:cs="Arial"/>
          <w:b/>
          <w:bCs w:val="0"/>
          <w:szCs w:val="20"/>
          <w:u w:val="none"/>
        </w:rPr>
        <w:t xml:space="preserve">Specific responsibilities and </w:t>
      </w:r>
      <w:r w:rsidR="00E5561B" w:rsidRPr="00AC53F2">
        <w:rPr>
          <w:rFonts w:cs="Arial"/>
          <w:b/>
          <w:bCs w:val="0"/>
          <w:szCs w:val="20"/>
          <w:u w:val="none"/>
        </w:rPr>
        <w:t>authorities</w:t>
      </w:r>
      <w:r w:rsidRPr="00AC53F2">
        <w:rPr>
          <w:rFonts w:cs="Arial"/>
          <w:b/>
          <w:bCs w:val="0"/>
          <w:szCs w:val="20"/>
          <w:u w:val="none"/>
        </w:rPr>
        <w:t xml:space="preserve"> of the ExCom include:  </w:t>
      </w:r>
    </w:p>
    <w:p w:rsidR="00E5561B" w:rsidRDefault="00E5561B" w:rsidP="00E5561B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Review and make recommendations to the </w:t>
      </w:r>
      <w:r w:rsidR="00EE0F2B">
        <w:t>BOT</w:t>
      </w:r>
      <w:r w:rsidRPr="00C21B65">
        <w:t xml:space="preserve"> concerning</w:t>
      </w:r>
      <w:r>
        <w:t xml:space="preserve"> action on the following</w:t>
      </w:r>
      <w:r w:rsidRPr="00C21B65">
        <w:t xml:space="preserve">: annual </w:t>
      </w:r>
      <w:r>
        <w:t xml:space="preserve">operating plan; annual program and capital expense </w:t>
      </w:r>
      <w:r w:rsidRPr="00C21B65">
        <w:t>budget</w:t>
      </w:r>
      <w:r>
        <w:t>s;</w:t>
      </w:r>
      <w:r w:rsidRPr="00C21B65">
        <w:t xml:space="preserve"> pu</w:t>
      </w:r>
      <w:r>
        <w:t xml:space="preserve">blic and administrative polices; annual financial audit; ASLA honors and medals recipients; changes to the Bylaws and Constitution   </w:t>
      </w:r>
    </w:p>
    <w:p w:rsidR="00BE0B58" w:rsidRPr="00C21B65" w:rsidRDefault="00BE0B58" w:rsidP="00BE0B58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Monitor the management and administration of the operating plan and budget of the Society as adopted by the </w:t>
      </w:r>
      <w:r>
        <w:t>BOT</w:t>
      </w:r>
    </w:p>
    <w:p w:rsidR="00191CB2" w:rsidRPr="00C21B65" w:rsidRDefault="00191CB2" w:rsidP="00191CB2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Review/approve changes to the annual budget, not to exceed </w:t>
      </w:r>
      <w:r w:rsidR="00E5561B">
        <w:t>seven</w:t>
      </w:r>
      <w:r w:rsidRPr="00C21B65">
        <w:t xml:space="preserve"> percent of </w:t>
      </w:r>
      <w:r w:rsidR="00E5561B">
        <w:t xml:space="preserve">the </w:t>
      </w:r>
      <w:r w:rsidRPr="00C21B65">
        <w:t>total budget</w:t>
      </w:r>
    </w:p>
    <w:p w:rsidR="00191CB2" w:rsidRDefault="000400ED" w:rsidP="00191CB2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>
        <w:t>Accept</w:t>
      </w:r>
      <w:r w:rsidR="00191CB2" w:rsidRPr="00C21B65">
        <w:t xml:space="preserve"> </w:t>
      </w:r>
      <w:r w:rsidR="00E5561B">
        <w:t xml:space="preserve">the </w:t>
      </w:r>
      <w:r w:rsidR="00191CB2" w:rsidRPr="00C21B65">
        <w:t>slate of officers</w:t>
      </w:r>
      <w:r w:rsidR="00E5561B">
        <w:t xml:space="preserve"> selected</w:t>
      </w:r>
      <w:r w:rsidR="00D3044A">
        <w:t xml:space="preserve"> by the Nominating Committee</w:t>
      </w:r>
      <w:r w:rsidR="00E5561B">
        <w:t xml:space="preserve"> </w:t>
      </w:r>
    </w:p>
    <w:p w:rsidR="00C84577" w:rsidRPr="00C21B65" w:rsidRDefault="00C84577" w:rsidP="00A6394B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>
        <w:t xml:space="preserve">Endorse the </w:t>
      </w:r>
      <w:r w:rsidR="00A6394B">
        <w:t>f</w:t>
      </w:r>
      <w:r w:rsidR="00A6394B" w:rsidRPr="00A6394B">
        <w:t xml:space="preserve">ederal </w:t>
      </w:r>
      <w:r w:rsidR="00A6394B">
        <w:t>a</w:t>
      </w:r>
      <w:r w:rsidR="00A6394B" w:rsidRPr="00A6394B">
        <w:t xml:space="preserve">dvocacy </w:t>
      </w:r>
      <w:r w:rsidR="00A6394B">
        <w:t>p</w:t>
      </w:r>
      <w:r w:rsidR="00A6394B" w:rsidRPr="00A6394B">
        <w:t>riorities of the Society</w:t>
      </w:r>
    </w:p>
    <w:p w:rsidR="00191CB2" w:rsidRDefault="00191CB2" w:rsidP="00191CB2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Set </w:t>
      </w:r>
      <w:r w:rsidR="00E5561B">
        <w:t xml:space="preserve">the </w:t>
      </w:r>
      <w:r w:rsidRPr="00C21B65">
        <w:t>time and place of annual meetings of the Society</w:t>
      </w:r>
    </w:p>
    <w:p w:rsidR="00191CB2" w:rsidRDefault="00191CB2" w:rsidP="00191CB2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>
        <w:t>P</w:t>
      </w:r>
      <w:r w:rsidRPr="000D2A09">
        <w:t>repare and submit nominat</w:t>
      </w:r>
      <w:r>
        <w:t>ions for Fellow as appropriate</w:t>
      </w:r>
    </w:p>
    <w:p w:rsidR="00191CB2" w:rsidRPr="000D2A09" w:rsidRDefault="00191CB2" w:rsidP="00191CB2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>
        <w:t>S</w:t>
      </w:r>
      <w:r w:rsidRPr="000D2A09">
        <w:t xml:space="preserve">elect </w:t>
      </w:r>
      <w:r w:rsidR="00E5561B">
        <w:t xml:space="preserve">representatives of the Council of Fellows for appointment </w:t>
      </w:r>
      <w:r w:rsidRPr="000D2A09">
        <w:t>to the Nominating Committee</w:t>
      </w:r>
    </w:p>
    <w:p w:rsidR="00191CB2" w:rsidRPr="00C21B65" w:rsidRDefault="00191CB2" w:rsidP="00191CB2">
      <w:pPr>
        <w:numPr>
          <w:ilvl w:val="0"/>
          <w:numId w:val="21"/>
        </w:numPr>
        <w:rPr>
          <w:color w:val="000000"/>
          <w:sz w:val="17"/>
          <w:szCs w:val="17"/>
        </w:rPr>
      </w:pPr>
      <w:r w:rsidRPr="00C21B65">
        <w:t>Serve as</w:t>
      </w:r>
      <w:r w:rsidRPr="00C21B65">
        <w:rPr>
          <w:color w:val="FF0000"/>
        </w:rPr>
        <w:t xml:space="preserve"> </w:t>
      </w:r>
      <w:r w:rsidRPr="00C21B65">
        <w:rPr>
          <w:color w:val="000000"/>
        </w:rPr>
        <w:t>a member of the Boa</w:t>
      </w:r>
      <w:r w:rsidR="00D3044A">
        <w:rPr>
          <w:color w:val="000000"/>
        </w:rPr>
        <w:t>rd of Directors of the ASLA Fund</w:t>
      </w:r>
    </w:p>
    <w:p w:rsidR="00E5561B" w:rsidRPr="00C21B65" w:rsidRDefault="00E5561B" w:rsidP="00E5561B">
      <w:pPr>
        <w:numPr>
          <w:ilvl w:val="0"/>
          <w:numId w:val="21"/>
        </w:numPr>
      </w:pPr>
      <w:r w:rsidRPr="00C21B65">
        <w:t xml:space="preserve">Select and review </w:t>
      </w:r>
      <w:r>
        <w:t xml:space="preserve">the </w:t>
      </w:r>
      <w:r w:rsidRPr="00C21B65">
        <w:t xml:space="preserve">performance of </w:t>
      </w:r>
      <w:r>
        <w:t xml:space="preserve">the </w:t>
      </w:r>
      <w:r w:rsidR="00DC67CE">
        <w:t>Chief Executive Officer</w:t>
      </w:r>
    </w:p>
    <w:p w:rsidR="00191CB2" w:rsidRPr="005B02A1" w:rsidRDefault="00191CB2" w:rsidP="00191CB2">
      <w:pPr>
        <w:numPr>
          <w:ilvl w:val="0"/>
          <w:numId w:val="21"/>
        </w:numPr>
        <w:rPr>
          <w:color w:val="000000"/>
          <w:sz w:val="17"/>
          <w:szCs w:val="17"/>
        </w:rPr>
      </w:pPr>
      <w:r w:rsidRPr="00C21B65">
        <w:rPr>
          <w:color w:val="000000"/>
        </w:rPr>
        <w:t>Perform such other duties as are customary for the officers of a corporation or as may be assigned or delegated by Board of Trustees</w:t>
      </w:r>
    </w:p>
    <w:p w:rsidR="00191CB2" w:rsidRDefault="00191CB2" w:rsidP="000D2A09">
      <w:pPr>
        <w:pStyle w:val="ListParagraph"/>
        <w:spacing w:line="300" w:lineRule="auto"/>
        <w:ind w:left="0"/>
        <w:rPr>
          <w:rFonts w:cs="Arial"/>
          <w:bCs/>
          <w:szCs w:val="20"/>
        </w:rPr>
      </w:pPr>
    </w:p>
    <w:p w:rsidR="00BF1BC7" w:rsidRPr="00AC53F2" w:rsidRDefault="00BF1BC7" w:rsidP="000D2A09">
      <w:pPr>
        <w:pStyle w:val="ListParagraph"/>
        <w:spacing w:line="300" w:lineRule="auto"/>
        <w:ind w:left="0"/>
        <w:rPr>
          <w:rFonts w:cs="Arial"/>
          <w:b/>
          <w:bCs/>
          <w:szCs w:val="20"/>
        </w:rPr>
      </w:pPr>
      <w:r w:rsidRPr="00AC53F2">
        <w:rPr>
          <w:rFonts w:cs="Arial"/>
          <w:b/>
          <w:bCs/>
          <w:szCs w:val="20"/>
        </w:rPr>
        <w:t xml:space="preserve">All members of the </w:t>
      </w:r>
      <w:r w:rsidR="00D209D1" w:rsidRPr="00AC53F2">
        <w:rPr>
          <w:rFonts w:cs="Arial"/>
          <w:b/>
          <w:bCs/>
          <w:szCs w:val="20"/>
        </w:rPr>
        <w:t>ExCom</w:t>
      </w:r>
      <w:r w:rsidRPr="00AC53F2">
        <w:rPr>
          <w:rFonts w:cs="Arial"/>
          <w:b/>
          <w:bCs/>
          <w:szCs w:val="20"/>
        </w:rPr>
        <w:t xml:space="preserve"> </w:t>
      </w:r>
      <w:proofErr w:type="gramStart"/>
      <w:r w:rsidRPr="00AC53F2">
        <w:rPr>
          <w:rFonts w:cs="Arial"/>
          <w:b/>
          <w:bCs/>
          <w:szCs w:val="20"/>
        </w:rPr>
        <w:t>are expected</w:t>
      </w:r>
      <w:proofErr w:type="gramEnd"/>
      <w:r w:rsidRPr="00AC53F2">
        <w:rPr>
          <w:rFonts w:cs="Arial"/>
          <w:b/>
          <w:bCs/>
          <w:szCs w:val="20"/>
        </w:rPr>
        <w:t xml:space="preserve"> to: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Support the Society’s mission, vision, values, and culture</w:t>
      </w:r>
      <w:r w:rsidR="00E5561B">
        <w:rPr>
          <w:rFonts w:cs="Arial"/>
          <w:bCs/>
          <w:szCs w:val="20"/>
        </w:rPr>
        <w:t>,</w:t>
      </w:r>
      <w:r w:rsidRPr="00C21B65">
        <w:rPr>
          <w:rFonts w:cs="Arial"/>
          <w:bCs/>
          <w:szCs w:val="20"/>
        </w:rPr>
        <w:t xml:space="preserve"> and be an advocate for the Society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Participate in setting Society priorities, objectives, and policies and in adoption of operating plans and budgets to accomplish Society goals 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Attend all </w:t>
      </w:r>
      <w:r w:rsidR="00D209D1"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</w:t>
      </w:r>
      <w:r w:rsidR="00D209D1">
        <w:rPr>
          <w:rFonts w:cs="Arial"/>
          <w:bCs/>
          <w:szCs w:val="20"/>
        </w:rPr>
        <w:t>BOT</w:t>
      </w:r>
      <w:r w:rsidRPr="00C21B65">
        <w:rPr>
          <w:rFonts w:cs="Arial"/>
          <w:bCs/>
          <w:szCs w:val="20"/>
        </w:rPr>
        <w:t xml:space="preserve"> meetings and conference calls and actively participate in decision-making  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Stay informed and be diligent in reviewing communications and meeting materials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Ask questions whenever additional information is needed and otherwise contribute to the </w:t>
      </w:r>
      <w:proofErr w:type="spellStart"/>
      <w:r w:rsidR="00D209D1">
        <w:rPr>
          <w:rFonts w:cs="Arial"/>
          <w:bCs/>
          <w:szCs w:val="20"/>
        </w:rPr>
        <w:t>ExCom’s</w:t>
      </w:r>
      <w:proofErr w:type="spellEnd"/>
      <w:r w:rsidR="00D209D1">
        <w:rPr>
          <w:rFonts w:cs="Arial"/>
          <w:bCs/>
          <w:szCs w:val="20"/>
        </w:rPr>
        <w:t xml:space="preserve"> </w:t>
      </w:r>
      <w:r w:rsidRPr="00C21B65">
        <w:rPr>
          <w:rFonts w:cs="Arial"/>
          <w:bCs/>
          <w:szCs w:val="20"/>
        </w:rPr>
        <w:t xml:space="preserve">and Board’s thoughtful deliberations 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Read and understand the financial reports and otherwise assist the </w:t>
      </w:r>
      <w:r w:rsidR="00D209D1"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in fulfilling its fiduciary responsibility  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Maintain confidentiality of </w:t>
      </w:r>
      <w:r w:rsidR="00D209D1"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Board proceedings as appropriate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Represent and support the actions of the </w:t>
      </w:r>
      <w:r w:rsidR="00D209D1"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Board as a whole  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Participate in regular assessments to improve </w:t>
      </w:r>
      <w:r w:rsidR="00D209D1"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Board performance</w:t>
      </w:r>
    </w:p>
    <w:p w:rsidR="00106712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Fulfill any additional responsibilities specific to </w:t>
      </w:r>
      <w:r w:rsidR="00BF1BC7" w:rsidRPr="00C21B65">
        <w:rPr>
          <w:rFonts w:cs="Arial"/>
          <w:bCs/>
          <w:szCs w:val="20"/>
        </w:rPr>
        <w:t xml:space="preserve">their </w:t>
      </w:r>
      <w:r w:rsidRPr="00C21B65">
        <w:rPr>
          <w:rFonts w:cs="Arial"/>
          <w:bCs/>
          <w:szCs w:val="20"/>
        </w:rPr>
        <w:t>elected office</w:t>
      </w:r>
    </w:p>
    <w:p w:rsidR="00BF1BC7" w:rsidRPr="00C21B65" w:rsidRDefault="00106712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Exemplify the highest ideals and professional standards as well as avoid any conflict of interest.</w:t>
      </w:r>
    </w:p>
    <w:p w:rsidR="00BF1BC7" w:rsidRPr="00C21B65" w:rsidRDefault="00BF1BC7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Be respectful of all opinions and viewpoints  </w:t>
      </w:r>
    </w:p>
    <w:p w:rsidR="00BF1BC7" w:rsidRPr="00C21B65" w:rsidRDefault="00BF1BC7" w:rsidP="000D2A09">
      <w:pPr>
        <w:pStyle w:val="ListParagraph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Serve as active mentor</w:t>
      </w:r>
      <w:r w:rsidR="00D209D1">
        <w:rPr>
          <w:rFonts w:cs="Arial"/>
          <w:bCs/>
          <w:szCs w:val="20"/>
        </w:rPr>
        <w:t>s</w:t>
      </w:r>
      <w:r w:rsidRPr="00C21B65">
        <w:rPr>
          <w:rFonts w:cs="Arial"/>
          <w:bCs/>
          <w:szCs w:val="20"/>
        </w:rPr>
        <w:t xml:space="preserve"> for their successor</w:t>
      </w:r>
      <w:r w:rsidR="00D209D1">
        <w:rPr>
          <w:rFonts w:cs="Arial"/>
          <w:bCs/>
          <w:szCs w:val="20"/>
        </w:rPr>
        <w:t>s</w:t>
      </w:r>
    </w:p>
    <w:p w:rsidR="00DC67CE" w:rsidRDefault="00DC67CE" w:rsidP="000D2A09">
      <w:pPr>
        <w:rPr>
          <w:b/>
          <w:bCs/>
        </w:rPr>
      </w:pPr>
    </w:p>
    <w:p w:rsidR="00C21B65" w:rsidRPr="000400ED" w:rsidRDefault="00C21B65" w:rsidP="000D2A09">
      <w:pPr>
        <w:rPr>
          <w:color w:val="5B9BD5" w:themeColor="accent1"/>
        </w:rPr>
      </w:pPr>
      <w:r w:rsidRPr="00C21B65">
        <w:rPr>
          <w:b/>
          <w:bCs/>
        </w:rPr>
        <w:t xml:space="preserve">Responsibilities of the </w:t>
      </w:r>
      <w:r w:rsidR="002916FB">
        <w:rPr>
          <w:b/>
          <w:bCs/>
        </w:rPr>
        <w:t>Vice President</w:t>
      </w:r>
      <w:r w:rsidRPr="00C21B65">
        <w:t xml:space="preserve"> </w:t>
      </w:r>
      <w:r w:rsidR="00A57A7B" w:rsidRPr="000400ED">
        <w:rPr>
          <w:color w:val="5B9BD5" w:themeColor="accent1"/>
        </w:rPr>
        <w:t>(travel and time commitments)</w:t>
      </w:r>
      <w:r w:rsidRPr="000400ED">
        <w:rPr>
          <w:color w:val="5B9BD5" w:themeColor="accent1"/>
        </w:rPr>
        <w:t xml:space="preserve"> </w:t>
      </w:r>
    </w:p>
    <w:p w:rsidR="00D3044A" w:rsidRPr="000400ED" w:rsidRDefault="00911A45" w:rsidP="00E02E83">
      <w:pPr>
        <w:numPr>
          <w:ilvl w:val="0"/>
          <w:numId w:val="28"/>
        </w:numPr>
        <w:ind w:left="360"/>
        <w:rPr>
          <w:color w:val="5B9BD5" w:themeColor="accent1"/>
        </w:rPr>
      </w:pPr>
      <w:r w:rsidRPr="00A57A7B">
        <w:lastRenderedPageBreak/>
        <w:t xml:space="preserve">Support the president </w:t>
      </w:r>
      <w:r w:rsidR="00D3044A" w:rsidRPr="00A57A7B">
        <w:t xml:space="preserve">and work in partnership with </w:t>
      </w:r>
      <w:r w:rsidR="00AC53F2">
        <w:t xml:space="preserve">the CFO </w:t>
      </w:r>
      <w:r w:rsidRPr="00A57A7B">
        <w:t xml:space="preserve">in the area of </w:t>
      </w:r>
      <w:r w:rsidR="00F86A05">
        <w:t>finance</w:t>
      </w:r>
      <w:r w:rsidRPr="00965491">
        <w:rPr>
          <w:color w:val="00B0F0"/>
        </w:rPr>
        <w:t xml:space="preserve"> </w:t>
      </w:r>
      <w:r w:rsidR="00F52754" w:rsidRPr="000400ED">
        <w:rPr>
          <w:color w:val="5B9BD5" w:themeColor="accent1"/>
        </w:rPr>
        <w:t xml:space="preserve">(frequent emails </w:t>
      </w:r>
      <w:r w:rsidR="00A3750D" w:rsidRPr="000400ED">
        <w:rPr>
          <w:color w:val="5B9BD5" w:themeColor="accent1"/>
        </w:rPr>
        <w:t xml:space="preserve">and </w:t>
      </w:r>
      <w:r w:rsidR="00AC53F2" w:rsidRPr="000400ED">
        <w:rPr>
          <w:color w:val="5B9BD5" w:themeColor="accent1"/>
        </w:rPr>
        <w:t xml:space="preserve">weekly update </w:t>
      </w:r>
      <w:r w:rsidR="00A3750D" w:rsidRPr="000400ED">
        <w:rPr>
          <w:color w:val="5B9BD5" w:themeColor="accent1"/>
        </w:rPr>
        <w:t>calls</w:t>
      </w:r>
      <w:r w:rsidR="00F52754" w:rsidRPr="000400ED">
        <w:rPr>
          <w:color w:val="5B9BD5" w:themeColor="accent1"/>
        </w:rPr>
        <w:t xml:space="preserve">) </w:t>
      </w:r>
    </w:p>
    <w:p w:rsidR="000400ED" w:rsidRPr="00626D35" w:rsidRDefault="000400ED" w:rsidP="000400ED">
      <w:pPr>
        <w:numPr>
          <w:ilvl w:val="0"/>
          <w:numId w:val="28"/>
        </w:numPr>
        <w:ind w:left="360"/>
      </w:pPr>
      <w:r w:rsidRPr="00626D35">
        <w:t xml:space="preserve">Attend Executive Committee meetings </w:t>
      </w:r>
      <w:r w:rsidRPr="004A5CD7">
        <w:rPr>
          <w:color w:val="2E74B5"/>
        </w:rPr>
        <w:t xml:space="preserve">(four annually: one day at </w:t>
      </w:r>
      <w:r w:rsidR="00444154">
        <w:rPr>
          <w:color w:val="2E74B5"/>
        </w:rPr>
        <w:t>spring</w:t>
      </w:r>
      <w:r w:rsidRPr="004A5CD7">
        <w:rPr>
          <w:color w:val="2E74B5"/>
        </w:rPr>
        <w:t xml:space="preserve"> and fall, preceding BOT meetings; two days at winter and summer)</w:t>
      </w:r>
    </w:p>
    <w:p w:rsidR="000400ED" w:rsidRPr="004A5CD7" w:rsidRDefault="000400ED" w:rsidP="000400ED">
      <w:pPr>
        <w:numPr>
          <w:ilvl w:val="0"/>
          <w:numId w:val="28"/>
        </w:numPr>
        <w:ind w:left="360"/>
        <w:rPr>
          <w:color w:val="2E74B5"/>
        </w:rPr>
      </w:pPr>
      <w:r w:rsidRPr="00626D35">
        <w:t xml:space="preserve">Participate in Executive Committee conference calls </w:t>
      </w:r>
      <w:r w:rsidRPr="004A5CD7">
        <w:rPr>
          <w:color w:val="2E74B5"/>
        </w:rPr>
        <w:t xml:space="preserve">(monthly, in months the committee does not meet in person, usually 60 minutes) </w:t>
      </w:r>
    </w:p>
    <w:p w:rsidR="000400ED" w:rsidRDefault="000400ED" w:rsidP="000400ED">
      <w:pPr>
        <w:numPr>
          <w:ilvl w:val="0"/>
          <w:numId w:val="28"/>
        </w:numPr>
        <w:ind w:left="360"/>
        <w:rPr>
          <w:color w:val="2E74B5"/>
        </w:rPr>
      </w:pPr>
      <w:r w:rsidRPr="00626D35">
        <w:t xml:space="preserve">Attend the meetings and conference calls of the BOT </w:t>
      </w:r>
      <w:r w:rsidRPr="004A5CD7">
        <w:rPr>
          <w:color w:val="2E74B5"/>
        </w:rPr>
        <w:t xml:space="preserve">(two </w:t>
      </w:r>
      <w:r>
        <w:rPr>
          <w:color w:val="2E74B5"/>
        </w:rPr>
        <w:t xml:space="preserve">days at </w:t>
      </w:r>
      <w:r w:rsidR="00444154">
        <w:rPr>
          <w:color w:val="2E74B5"/>
        </w:rPr>
        <w:t>spring</w:t>
      </w:r>
      <w:r>
        <w:rPr>
          <w:color w:val="2E74B5"/>
        </w:rPr>
        <w:t xml:space="preserve"> and one and </w:t>
      </w:r>
      <w:r w:rsidR="007F4E9C">
        <w:rPr>
          <w:color w:val="2E74B5"/>
        </w:rPr>
        <w:t xml:space="preserve">a </w:t>
      </w:r>
      <w:r w:rsidRPr="004A5CD7">
        <w:rPr>
          <w:color w:val="2E74B5"/>
        </w:rPr>
        <w:t xml:space="preserve">half days for fall meeting preceding the annual meeting; conference calls scheduled as/if needed between meetings) </w:t>
      </w:r>
    </w:p>
    <w:p w:rsidR="000400ED" w:rsidRPr="004A5CD7" w:rsidRDefault="000400ED" w:rsidP="000400ED">
      <w:pPr>
        <w:numPr>
          <w:ilvl w:val="0"/>
          <w:numId w:val="28"/>
        </w:numPr>
        <w:ind w:left="360"/>
        <w:rPr>
          <w:color w:val="2E74B5"/>
        </w:rPr>
      </w:pPr>
      <w:r>
        <w:t xml:space="preserve">Participate in ASLA Advocacy Day </w:t>
      </w:r>
      <w:r w:rsidRPr="00292E66">
        <w:rPr>
          <w:color w:val="2E74B5"/>
        </w:rPr>
        <w:t>(</w:t>
      </w:r>
      <w:r w:rsidR="00DC67CE">
        <w:rPr>
          <w:color w:val="2E74B5"/>
        </w:rPr>
        <w:t>bi-</w:t>
      </w:r>
      <w:bookmarkStart w:id="0" w:name="_GoBack"/>
      <w:bookmarkEnd w:id="0"/>
      <w:r w:rsidRPr="00292E66">
        <w:rPr>
          <w:color w:val="2E74B5"/>
        </w:rPr>
        <w:t xml:space="preserve">annually, between </w:t>
      </w:r>
      <w:r w:rsidR="00444154">
        <w:rPr>
          <w:color w:val="2E74B5"/>
        </w:rPr>
        <w:t>spring</w:t>
      </w:r>
      <w:r w:rsidRPr="00292E66">
        <w:rPr>
          <w:color w:val="2E74B5"/>
        </w:rPr>
        <w:t xml:space="preserve"> ExCom and BOT meetings)</w:t>
      </w:r>
    </w:p>
    <w:p w:rsidR="009417A9" w:rsidRPr="009417A9" w:rsidRDefault="00C21B65" w:rsidP="00C134F6">
      <w:pPr>
        <w:numPr>
          <w:ilvl w:val="0"/>
          <w:numId w:val="21"/>
        </w:numPr>
        <w:tabs>
          <w:tab w:val="left" w:pos="360"/>
        </w:tabs>
      </w:pPr>
      <w:r w:rsidRPr="003956E5">
        <w:rPr>
          <w:color w:val="000000"/>
        </w:rPr>
        <w:t xml:space="preserve">Serve as </w:t>
      </w:r>
      <w:r w:rsidR="004810CF" w:rsidRPr="003956E5">
        <w:rPr>
          <w:color w:val="000000"/>
        </w:rPr>
        <w:t xml:space="preserve">ExCom </w:t>
      </w:r>
      <w:r w:rsidRPr="003956E5">
        <w:rPr>
          <w:color w:val="000000"/>
        </w:rPr>
        <w:t xml:space="preserve">liaison to the </w:t>
      </w:r>
      <w:r w:rsidR="003956E5" w:rsidRPr="003956E5">
        <w:rPr>
          <w:color w:val="000000"/>
        </w:rPr>
        <w:t>Audit Committee</w:t>
      </w:r>
      <w:r w:rsidR="00965491">
        <w:rPr>
          <w:color w:val="000000"/>
        </w:rPr>
        <w:t xml:space="preserve"> </w:t>
      </w:r>
      <w:r w:rsidR="00965491" w:rsidRPr="000400ED">
        <w:rPr>
          <w:color w:val="5B9BD5" w:themeColor="accent1"/>
        </w:rPr>
        <w:t>(every other week during the audit work; up to 60 minutes)</w:t>
      </w:r>
      <w:r w:rsidR="003956E5" w:rsidRPr="003956E5">
        <w:rPr>
          <w:color w:val="000000"/>
        </w:rPr>
        <w:t xml:space="preserve"> and the Finance and Investments Committee</w:t>
      </w:r>
      <w:r w:rsidR="00965491">
        <w:t xml:space="preserve"> </w:t>
      </w:r>
      <w:r w:rsidR="00965491" w:rsidRPr="000400ED">
        <w:rPr>
          <w:color w:val="5B9BD5" w:themeColor="accent1"/>
        </w:rPr>
        <w:t>(monthly; up to 60 minutes)</w:t>
      </w:r>
      <w:r w:rsidR="00F52754" w:rsidRPr="000400ED">
        <w:rPr>
          <w:color w:val="5B9BD5" w:themeColor="accent1"/>
        </w:rPr>
        <w:t xml:space="preserve"> </w:t>
      </w:r>
    </w:p>
    <w:p w:rsidR="009417A9" w:rsidRPr="000400ED" w:rsidRDefault="009417A9" w:rsidP="009417A9">
      <w:pPr>
        <w:numPr>
          <w:ilvl w:val="0"/>
          <w:numId w:val="21"/>
        </w:numPr>
        <w:tabs>
          <w:tab w:val="left" w:pos="360"/>
        </w:tabs>
        <w:rPr>
          <w:color w:val="5B9BD5" w:themeColor="accent1"/>
        </w:rPr>
      </w:pPr>
      <w:r w:rsidRPr="006A5C18">
        <w:t xml:space="preserve">Attend the ASLA </w:t>
      </w:r>
      <w:r w:rsidR="00F848D1">
        <w:t>Conference on Landscape Architecture</w:t>
      </w:r>
      <w:r w:rsidRPr="006A5C18">
        <w:t xml:space="preserve">, including assigned committee meetings </w:t>
      </w:r>
      <w:r w:rsidRPr="000400ED">
        <w:rPr>
          <w:color w:val="5B9BD5" w:themeColor="accent1"/>
        </w:rPr>
        <w:t xml:space="preserve">(three </w:t>
      </w:r>
      <w:r w:rsidR="00C550A1" w:rsidRPr="000400ED">
        <w:rPr>
          <w:color w:val="5B9BD5" w:themeColor="accent1"/>
        </w:rPr>
        <w:t xml:space="preserve">and </w:t>
      </w:r>
      <w:r w:rsidR="007F4E9C">
        <w:rPr>
          <w:color w:val="5B9BD5" w:themeColor="accent1"/>
        </w:rPr>
        <w:t xml:space="preserve">a </w:t>
      </w:r>
      <w:r w:rsidR="00C550A1" w:rsidRPr="000400ED">
        <w:rPr>
          <w:color w:val="5B9BD5" w:themeColor="accent1"/>
        </w:rPr>
        <w:t xml:space="preserve">half </w:t>
      </w:r>
      <w:r w:rsidRPr="000400ED">
        <w:rPr>
          <w:color w:val="5B9BD5" w:themeColor="accent1"/>
        </w:rPr>
        <w:t>days)</w:t>
      </w:r>
    </w:p>
    <w:p w:rsidR="00BF1BC7" w:rsidRPr="00C21B65" w:rsidRDefault="00BF1BC7" w:rsidP="000D2A09">
      <w:pPr>
        <w:numPr>
          <w:ilvl w:val="0"/>
          <w:numId w:val="28"/>
        </w:numPr>
        <w:ind w:left="360"/>
      </w:pPr>
      <w:r w:rsidRPr="00C21B65">
        <w:t xml:space="preserve">Bring forward any recommendations or committee concerns to </w:t>
      </w:r>
      <w:r w:rsidR="00D3044A">
        <w:t xml:space="preserve">the </w:t>
      </w:r>
      <w:r w:rsidR="00F848D1">
        <w:t xml:space="preserve">staff, </w:t>
      </w:r>
      <w:r w:rsidR="00D3044A">
        <w:t xml:space="preserve">ExCom </w:t>
      </w:r>
      <w:r w:rsidRPr="00C21B65">
        <w:t xml:space="preserve">and </w:t>
      </w:r>
      <w:r w:rsidR="00D3044A">
        <w:t xml:space="preserve">BOT </w:t>
      </w:r>
    </w:p>
    <w:p w:rsidR="00BF1BC7" w:rsidRPr="00C21B65" w:rsidRDefault="00BF1BC7" w:rsidP="000D2A09">
      <w:pPr>
        <w:numPr>
          <w:ilvl w:val="0"/>
          <w:numId w:val="28"/>
        </w:numPr>
        <w:ind w:left="360"/>
      </w:pPr>
      <w:r w:rsidRPr="00C21B65">
        <w:t xml:space="preserve">Report on </w:t>
      </w:r>
      <w:r w:rsidR="00D3044A">
        <w:t xml:space="preserve">relevant ExCom </w:t>
      </w:r>
      <w:r w:rsidRPr="00C21B65">
        <w:t xml:space="preserve">and </w:t>
      </w:r>
      <w:r w:rsidR="00D3044A">
        <w:t>BOT actions</w:t>
      </w:r>
      <w:r w:rsidR="00C21B65" w:rsidRPr="00C21B65">
        <w:t xml:space="preserve"> to </w:t>
      </w:r>
      <w:r w:rsidR="00D3044A">
        <w:t xml:space="preserve">the </w:t>
      </w:r>
      <w:r w:rsidR="003956E5">
        <w:t>c</w:t>
      </w:r>
      <w:r w:rsidR="00C21B65" w:rsidRPr="00C21B65">
        <w:t xml:space="preserve">ommittees </w:t>
      </w:r>
    </w:p>
    <w:p w:rsidR="00BF1BC7" w:rsidRPr="00C21B65" w:rsidRDefault="00D3044A" w:rsidP="000D2A09">
      <w:pPr>
        <w:numPr>
          <w:ilvl w:val="0"/>
          <w:numId w:val="28"/>
        </w:numPr>
        <w:ind w:left="360"/>
      </w:pPr>
      <w:r>
        <w:t xml:space="preserve">Participate in annual committee chair and member orientations </w:t>
      </w:r>
      <w:r w:rsidRPr="000400ED">
        <w:rPr>
          <w:color w:val="5B9BD5" w:themeColor="accent1"/>
        </w:rPr>
        <w:t>(</w:t>
      </w:r>
      <w:r w:rsidR="00BF1BC7" w:rsidRPr="000400ED">
        <w:rPr>
          <w:color w:val="5B9BD5" w:themeColor="accent1"/>
        </w:rPr>
        <w:t>first call of the year)</w:t>
      </w:r>
    </w:p>
    <w:p w:rsidR="00BF1BC7" w:rsidRDefault="004810CF" w:rsidP="000D2A09">
      <w:pPr>
        <w:numPr>
          <w:ilvl w:val="0"/>
          <w:numId w:val="28"/>
        </w:numPr>
        <w:ind w:left="360"/>
      </w:pPr>
      <w:r>
        <w:t xml:space="preserve">Assist with the committee appointment process </w:t>
      </w:r>
    </w:p>
    <w:p w:rsidR="00C21B65" w:rsidRPr="006A5C18" w:rsidRDefault="00C21B65" w:rsidP="000D2A09">
      <w:pPr>
        <w:tabs>
          <w:tab w:val="left" w:pos="360"/>
        </w:tabs>
      </w:pPr>
    </w:p>
    <w:p w:rsidR="009556BD" w:rsidRPr="000400ED" w:rsidRDefault="009417A9" w:rsidP="000D2A09">
      <w:pPr>
        <w:tabs>
          <w:tab w:val="left" w:pos="360"/>
        </w:tabs>
        <w:rPr>
          <w:b/>
          <w:color w:val="5B9BD5" w:themeColor="accent1"/>
        </w:rPr>
      </w:pPr>
      <w:r w:rsidRPr="00C21B65">
        <w:rPr>
          <w:b/>
          <w:bCs/>
        </w:rPr>
        <w:t xml:space="preserve">Responsibilities of </w:t>
      </w:r>
      <w:r w:rsidR="009D3D0B">
        <w:rPr>
          <w:b/>
        </w:rPr>
        <w:t xml:space="preserve">the </w:t>
      </w:r>
      <w:r w:rsidR="00C21B65" w:rsidRPr="006A5C18">
        <w:rPr>
          <w:b/>
        </w:rPr>
        <w:t>Vice President-Elect</w:t>
      </w:r>
      <w:r w:rsidR="009D3D0B">
        <w:rPr>
          <w:b/>
        </w:rPr>
        <w:t xml:space="preserve"> </w:t>
      </w:r>
      <w:r w:rsidRPr="000400ED">
        <w:rPr>
          <w:color w:val="5B9BD5" w:themeColor="accent1"/>
        </w:rPr>
        <w:t>(travel and time commitments)</w:t>
      </w:r>
    </w:p>
    <w:p w:rsidR="00364335" w:rsidRPr="000400ED" w:rsidRDefault="009556BD" w:rsidP="00364335">
      <w:pPr>
        <w:numPr>
          <w:ilvl w:val="0"/>
          <w:numId w:val="21"/>
        </w:numPr>
        <w:tabs>
          <w:tab w:val="left" w:pos="360"/>
        </w:tabs>
        <w:rPr>
          <w:color w:val="5B9BD5" w:themeColor="accent1"/>
        </w:rPr>
      </w:pPr>
      <w:r w:rsidRPr="006A5C18">
        <w:t>Sit in on Executive Committee conference calls</w:t>
      </w:r>
      <w:r w:rsidR="00364335" w:rsidRPr="006A5C18">
        <w:t xml:space="preserve"> </w:t>
      </w:r>
      <w:r w:rsidR="00364335" w:rsidRPr="000400ED">
        <w:rPr>
          <w:color w:val="5B9BD5" w:themeColor="accent1"/>
        </w:rPr>
        <w:t xml:space="preserve">(monthly, in months the committee does not meet in person, usually 60 minutes) </w:t>
      </w:r>
    </w:p>
    <w:p w:rsidR="00EE0F2B" w:rsidRPr="000400ED" w:rsidRDefault="00E167AE" w:rsidP="00EE0F2B">
      <w:pPr>
        <w:numPr>
          <w:ilvl w:val="0"/>
          <w:numId w:val="21"/>
        </w:numPr>
        <w:tabs>
          <w:tab w:val="left" w:pos="360"/>
        </w:tabs>
        <w:rPr>
          <w:color w:val="5B9BD5" w:themeColor="accent1"/>
        </w:rPr>
      </w:pPr>
      <w:r w:rsidRPr="006A5C18">
        <w:t xml:space="preserve">Sit in on the conference calls of the </w:t>
      </w:r>
      <w:r w:rsidR="004038F3">
        <w:t xml:space="preserve">Audit Committee </w:t>
      </w:r>
      <w:r w:rsidR="00965491" w:rsidRPr="000400ED">
        <w:rPr>
          <w:color w:val="5B9BD5" w:themeColor="accent1"/>
        </w:rPr>
        <w:t>(every other week during the audit work; up to 60 minutes)</w:t>
      </w:r>
      <w:r w:rsidR="004038F3" w:rsidRPr="00B24606">
        <w:rPr>
          <w:color w:val="2E74B5" w:themeColor="accent1" w:themeShade="BF"/>
        </w:rPr>
        <w:t xml:space="preserve"> </w:t>
      </w:r>
      <w:r w:rsidR="004038F3">
        <w:t xml:space="preserve">and Finance and Investments Committee </w:t>
      </w:r>
      <w:r w:rsidR="00EE0F2B" w:rsidRPr="000400ED">
        <w:rPr>
          <w:color w:val="5B9BD5" w:themeColor="accent1"/>
        </w:rPr>
        <w:t>(</w:t>
      </w:r>
      <w:r w:rsidR="006A5C18" w:rsidRPr="000400ED">
        <w:rPr>
          <w:color w:val="5B9BD5" w:themeColor="accent1"/>
        </w:rPr>
        <w:t>monthly; up to 60 minutes</w:t>
      </w:r>
      <w:r w:rsidR="00EE0F2B" w:rsidRPr="000400ED">
        <w:rPr>
          <w:color w:val="5B9BD5" w:themeColor="accent1"/>
        </w:rPr>
        <w:t>)</w:t>
      </w:r>
      <w:r w:rsidR="004038F3" w:rsidRPr="000400ED">
        <w:rPr>
          <w:color w:val="5B9BD5" w:themeColor="accent1"/>
        </w:rPr>
        <w:t xml:space="preserve"> </w:t>
      </w:r>
      <w:r w:rsidR="00EE0F2B" w:rsidRPr="000400ED">
        <w:rPr>
          <w:color w:val="5B9BD5" w:themeColor="accent1"/>
        </w:rPr>
        <w:t xml:space="preserve"> </w:t>
      </w:r>
    </w:p>
    <w:p w:rsidR="009556BD" w:rsidRPr="009556BD" w:rsidRDefault="009556BD" w:rsidP="00E02E83">
      <w:pPr>
        <w:numPr>
          <w:ilvl w:val="0"/>
          <w:numId w:val="31"/>
        </w:numPr>
        <w:tabs>
          <w:tab w:val="left" w:pos="360"/>
        </w:tabs>
        <w:ind w:hanging="720"/>
      </w:pPr>
      <w:r w:rsidRPr="009556BD">
        <w:t xml:space="preserve">Attend </w:t>
      </w:r>
      <w:r w:rsidR="00E167AE">
        <w:t xml:space="preserve">the </w:t>
      </w:r>
      <w:r w:rsidRPr="009556BD">
        <w:t>summer Executive Committee meeting and new officer orientation</w:t>
      </w:r>
      <w:r w:rsidR="00886A24">
        <w:t xml:space="preserve"> </w:t>
      </w:r>
      <w:r w:rsidR="00886A24" w:rsidRPr="00FB092D">
        <w:rPr>
          <w:color w:val="5B9BD5"/>
        </w:rPr>
        <w:t>(two days)</w:t>
      </w:r>
      <w:r w:rsidR="00886A24">
        <w:t xml:space="preserve"> </w:t>
      </w:r>
    </w:p>
    <w:p w:rsidR="009556BD" w:rsidRDefault="009556BD" w:rsidP="000D2A09">
      <w:pPr>
        <w:numPr>
          <w:ilvl w:val="0"/>
          <w:numId w:val="31"/>
        </w:numPr>
        <w:tabs>
          <w:tab w:val="left" w:pos="360"/>
        </w:tabs>
        <w:ind w:hanging="720"/>
      </w:pPr>
      <w:r w:rsidRPr="009556BD">
        <w:t xml:space="preserve">Attend fall </w:t>
      </w:r>
      <w:r w:rsidR="000D2A09">
        <w:t>Executive Committee</w:t>
      </w:r>
      <w:r w:rsidRPr="009556BD">
        <w:t xml:space="preserve"> and </w:t>
      </w:r>
      <w:r w:rsidR="000D2A09">
        <w:t>Board of Trustees</w:t>
      </w:r>
      <w:r w:rsidRPr="009556BD">
        <w:t xml:space="preserve"> meetings as observer</w:t>
      </w:r>
      <w:r w:rsidR="008C1B39">
        <w:t xml:space="preserve"> </w:t>
      </w:r>
      <w:r w:rsidR="008C1B39" w:rsidRPr="00FB092D">
        <w:rPr>
          <w:color w:val="5B9BD5"/>
        </w:rPr>
        <w:t xml:space="preserve">(two </w:t>
      </w:r>
      <w:r w:rsidR="003669FC">
        <w:rPr>
          <w:color w:val="5B9BD5"/>
        </w:rPr>
        <w:t xml:space="preserve">and </w:t>
      </w:r>
      <w:r w:rsidR="007F4E9C">
        <w:rPr>
          <w:color w:val="5B9BD5"/>
        </w:rPr>
        <w:t xml:space="preserve">a </w:t>
      </w:r>
      <w:r w:rsidR="00886A24" w:rsidRPr="00FB092D">
        <w:rPr>
          <w:color w:val="5B9BD5"/>
        </w:rPr>
        <w:t>half days)</w:t>
      </w:r>
    </w:p>
    <w:p w:rsidR="009556BD" w:rsidRDefault="009556BD" w:rsidP="00364335">
      <w:pPr>
        <w:numPr>
          <w:ilvl w:val="0"/>
          <w:numId w:val="31"/>
        </w:numPr>
        <w:tabs>
          <w:tab w:val="left" w:pos="360"/>
        </w:tabs>
        <w:ind w:left="360"/>
      </w:pPr>
      <w:r w:rsidRPr="009556BD">
        <w:t xml:space="preserve">Attend </w:t>
      </w:r>
      <w:r w:rsidR="008C1B39">
        <w:t xml:space="preserve">the </w:t>
      </w:r>
      <w:r w:rsidR="008C1B39" w:rsidRPr="00C21B65">
        <w:t xml:space="preserve">ASLA </w:t>
      </w:r>
      <w:r w:rsidR="00F848D1">
        <w:t>Conference on Landscape Architecture</w:t>
      </w:r>
      <w:r w:rsidR="008C1B39">
        <w:t>, including the President’s Dinner</w:t>
      </w:r>
      <w:r w:rsidR="000613E0">
        <w:t xml:space="preserve"> </w:t>
      </w:r>
      <w:r w:rsidR="00886A24" w:rsidRPr="00FB092D">
        <w:rPr>
          <w:color w:val="5B9BD5"/>
        </w:rPr>
        <w:t xml:space="preserve">(three </w:t>
      </w:r>
      <w:r w:rsidR="003669FC">
        <w:rPr>
          <w:color w:val="5B9BD5"/>
        </w:rPr>
        <w:t xml:space="preserve">and </w:t>
      </w:r>
      <w:r w:rsidR="007F4E9C">
        <w:rPr>
          <w:color w:val="5B9BD5"/>
        </w:rPr>
        <w:t xml:space="preserve">a </w:t>
      </w:r>
      <w:r w:rsidR="003669FC">
        <w:rPr>
          <w:color w:val="5B9BD5"/>
        </w:rPr>
        <w:t xml:space="preserve">half </w:t>
      </w:r>
      <w:r w:rsidR="00886A24" w:rsidRPr="00FB092D">
        <w:rPr>
          <w:color w:val="5B9BD5"/>
        </w:rPr>
        <w:t>days)</w:t>
      </w:r>
      <w:r w:rsidR="00886A24">
        <w:t xml:space="preserve"> </w:t>
      </w:r>
      <w:r w:rsidRPr="009556BD">
        <w:t xml:space="preserve"> </w:t>
      </w:r>
    </w:p>
    <w:p w:rsidR="000D2A09" w:rsidRDefault="000D2A09" w:rsidP="000D2A09">
      <w:pPr>
        <w:rPr>
          <w:b/>
        </w:rPr>
      </w:pPr>
    </w:p>
    <w:p w:rsidR="00EE0F2B" w:rsidRPr="00C21B65" w:rsidRDefault="00EE0F2B" w:rsidP="000D2A09">
      <w:pPr>
        <w:rPr>
          <w:b/>
        </w:rPr>
      </w:pPr>
      <w:r>
        <w:rPr>
          <w:b/>
        </w:rPr>
        <w:t>Primary Staff Contact</w:t>
      </w:r>
      <w:r w:rsidR="00AA2DDD">
        <w:rPr>
          <w:b/>
        </w:rPr>
        <w:t>(s)</w:t>
      </w:r>
      <w:r>
        <w:rPr>
          <w:b/>
        </w:rPr>
        <w:t xml:space="preserve">  </w:t>
      </w:r>
    </w:p>
    <w:p w:rsidR="00BF1BC7" w:rsidRDefault="004038F3" w:rsidP="00E02E83">
      <w:pPr>
        <w:numPr>
          <w:ilvl w:val="0"/>
          <w:numId w:val="29"/>
        </w:numPr>
        <w:ind w:left="360"/>
      </w:pPr>
      <w:r>
        <w:t>Treasurer / Chief Financial Officer</w:t>
      </w:r>
    </w:p>
    <w:p w:rsidR="00965491" w:rsidRPr="00C21B65" w:rsidRDefault="00965491" w:rsidP="00E02E83">
      <w:pPr>
        <w:numPr>
          <w:ilvl w:val="0"/>
          <w:numId w:val="29"/>
        </w:numPr>
        <w:ind w:left="360"/>
      </w:pPr>
      <w:r>
        <w:t>Accounting Manager</w:t>
      </w:r>
    </w:p>
    <w:p w:rsidR="000D2A09" w:rsidRDefault="000D2A09" w:rsidP="000D2A09"/>
    <w:p w:rsidR="00FA57FD" w:rsidRDefault="000D2A09" w:rsidP="000D2A09">
      <w:r>
        <w:rPr>
          <w:b/>
          <w:bCs/>
        </w:rPr>
        <w:t>Governing Rules/Procedures</w:t>
      </w:r>
      <w:r>
        <w:t xml:space="preserve">: </w:t>
      </w:r>
    </w:p>
    <w:p w:rsidR="000D2A09" w:rsidRPr="00B64D59" w:rsidRDefault="00DC67CE" w:rsidP="000D2A09">
      <w:pPr>
        <w:rPr>
          <w:color w:val="00B0F0"/>
        </w:rPr>
      </w:pPr>
      <w:hyperlink r:id="rId8" w:anchor="ar7" w:history="1">
        <w:r w:rsidR="000D2A09" w:rsidRPr="00B64D59">
          <w:rPr>
            <w:rStyle w:val="Hyperlink"/>
            <w:color w:val="00B0F0"/>
          </w:rPr>
          <w:t>ASLA Constitution, Article 7</w:t>
        </w:r>
      </w:hyperlink>
      <w:r w:rsidR="000D2A09">
        <w:t xml:space="preserve"> and </w:t>
      </w:r>
      <w:hyperlink r:id="rId9" w:anchor="ar8" w:history="1">
        <w:r w:rsidR="000D2A09" w:rsidRPr="00B64D59">
          <w:rPr>
            <w:rStyle w:val="Hyperlink"/>
            <w:color w:val="00B0F0"/>
          </w:rPr>
          <w:t xml:space="preserve">ASLA Bylaws, </w:t>
        </w:r>
        <w:r w:rsidR="00E6686B" w:rsidRPr="00B64D59">
          <w:rPr>
            <w:rStyle w:val="Hyperlink"/>
            <w:color w:val="00B0F0"/>
          </w:rPr>
          <w:t>Article 8</w:t>
        </w:r>
      </w:hyperlink>
    </w:p>
    <w:p w:rsidR="00FA57FD" w:rsidRDefault="00DC67CE" w:rsidP="000D2A09">
      <w:hyperlink r:id="rId10" w:anchor="ar3" w:history="1">
        <w:r w:rsidR="00086E5E" w:rsidRPr="00B64D59">
          <w:rPr>
            <w:rStyle w:val="Hyperlink"/>
            <w:color w:val="00B0F0"/>
          </w:rPr>
          <w:t>ASLA Fund Bylaws</w:t>
        </w:r>
      </w:hyperlink>
      <w:r w:rsidR="00E6686B">
        <w:t>, Article 3</w:t>
      </w:r>
    </w:p>
    <w:sectPr w:rsidR="00FA57FD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7E" w:rsidRDefault="00C4357E">
      <w:r>
        <w:separator/>
      </w:r>
    </w:p>
  </w:endnote>
  <w:endnote w:type="continuationSeparator" w:id="0">
    <w:p w:rsidR="00C4357E" w:rsidRDefault="00C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AF" w:rsidRDefault="00E321AF">
    <w:pPr>
      <w:pStyle w:val="Footer"/>
      <w:jc w:val="right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C67CE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C67CE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7E" w:rsidRDefault="00C4357E">
      <w:r>
        <w:separator/>
      </w:r>
    </w:p>
  </w:footnote>
  <w:footnote w:type="continuationSeparator" w:id="0">
    <w:p w:rsidR="00C4357E" w:rsidRDefault="00C4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8852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A7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881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6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BEF2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6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2A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A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42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BF4A284"/>
    <w:lvl w:ilvl="0">
      <w:numFmt w:val="decimal"/>
      <w:lvlText w:val="*"/>
      <w:lvlJc w:val="left"/>
    </w:lvl>
  </w:abstractNum>
  <w:abstractNum w:abstractNumId="11" w15:restartNumberingAfterBreak="0">
    <w:nsid w:val="0B2E10D1"/>
    <w:multiLevelType w:val="hybridMultilevel"/>
    <w:tmpl w:val="A1F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83C81"/>
    <w:multiLevelType w:val="hybridMultilevel"/>
    <w:tmpl w:val="C37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81168"/>
    <w:multiLevelType w:val="hybridMultilevel"/>
    <w:tmpl w:val="D924C448"/>
    <w:lvl w:ilvl="0" w:tplc="11F65D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40F83"/>
    <w:multiLevelType w:val="hybridMultilevel"/>
    <w:tmpl w:val="86B8AE7A"/>
    <w:lvl w:ilvl="0" w:tplc="504623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A431B"/>
    <w:multiLevelType w:val="hybridMultilevel"/>
    <w:tmpl w:val="3A30A064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21304"/>
    <w:multiLevelType w:val="hybridMultilevel"/>
    <w:tmpl w:val="B2284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0314F"/>
    <w:multiLevelType w:val="hybridMultilevel"/>
    <w:tmpl w:val="E532765C"/>
    <w:lvl w:ilvl="0" w:tplc="11F65D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27BE7"/>
    <w:multiLevelType w:val="hybridMultilevel"/>
    <w:tmpl w:val="224E81D4"/>
    <w:lvl w:ilvl="0" w:tplc="504623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9260C8"/>
    <w:multiLevelType w:val="hybridMultilevel"/>
    <w:tmpl w:val="2E886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C2873"/>
    <w:multiLevelType w:val="hybridMultilevel"/>
    <w:tmpl w:val="A45CF948"/>
    <w:lvl w:ilvl="0" w:tplc="2F32EF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688A"/>
    <w:multiLevelType w:val="hybridMultilevel"/>
    <w:tmpl w:val="84D41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62D6"/>
    <w:multiLevelType w:val="hybridMultilevel"/>
    <w:tmpl w:val="D2FED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025A7"/>
    <w:multiLevelType w:val="hybridMultilevel"/>
    <w:tmpl w:val="6BA28E66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F632E"/>
    <w:multiLevelType w:val="hybridMultilevel"/>
    <w:tmpl w:val="6282ACE6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D0568"/>
    <w:multiLevelType w:val="hybridMultilevel"/>
    <w:tmpl w:val="10FC090A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7229D"/>
    <w:multiLevelType w:val="hybridMultilevel"/>
    <w:tmpl w:val="17A0A338"/>
    <w:lvl w:ilvl="0" w:tplc="D76CDD7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728F"/>
    <w:multiLevelType w:val="hybridMultilevel"/>
    <w:tmpl w:val="17A0A338"/>
    <w:lvl w:ilvl="0" w:tplc="11F65D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50FBA"/>
    <w:multiLevelType w:val="hybridMultilevel"/>
    <w:tmpl w:val="19A06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1DDA"/>
    <w:multiLevelType w:val="hybridMultilevel"/>
    <w:tmpl w:val="A86A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5C0F"/>
    <w:multiLevelType w:val="hybridMultilevel"/>
    <w:tmpl w:val="CB7CCB04"/>
    <w:lvl w:ilvl="0" w:tplc="2F32EF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5"/>
  </w:num>
  <w:num w:numId="13">
    <w:abstractNumId w:val="15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26"/>
  </w:num>
  <w:num w:numId="17">
    <w:abstractNumId w:val="27"/>
  </w:num>
  <w:num w:numId="18">
    <w:abstractNumId w:val="17"/>
  </w:num>
  <w:num w:numId="19">
    <w:abstractNumId w:val="13"/>
  </w:num>
  <w:num w:numId="20">
    <w:abstractNumId w:val="30"/>
  </w:num>
  <w:num w:numId="21">
    <w:abstractNumId w:val="20"/>
  </w:num>
  <w:num w:numId="22">
    <w:abstractNumId w:val="18"/>
  </w:num>
  <w:num w:numId="23">
    <w:abstractNumId w:val="14"/>
  </w:num>
  <w:num w:numId="24">
    <w:abstractNumId w:val="29"/>
  </w:num>
  <w:num w:numId="25">
    <w:abstractNumId w:val="22"/>
  </w:num>
  <w:num w:numId="26">
    <w:abstractNumId w:val="11"/>
  </w:num>
  <w:num w:numId="27">
    <w:abstractNumId w:val="28"/>
  </w:num>
  <w:num w:numId="28">
    <w:abstractNumId w:val="16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54"/>
    <w:rsid w:val="00016700"/>
    <w:rsid w:val="00021BC1"/>
    <w:rsid w:val="000265FB"/>
    <w:rsid w:val="000400ED"/>
    <w:rsid w:val="000613E0"/>
    <w:rsid w:val="0008150C"/>
    <w:rsid w:val="00086E5E"/>
    <w:rsid w:val="000903FB"/>
    <w:rsid w:val="000B3149"/>
    <w:rsid w:val="000C453C"/>
    <w:rsid w:val="000D2A09"/>
    <w:rsid w:val="000D330A"/>
    <w:rsid w:val="000D6C79"/>
    <w:rsid w:val="00106712"/>
    <w:rsid w:val="00124408"/>
    <w:rsid w:val="001272E3"/>
    <w:rsid w:val="00145272"/>
    <w:rsid w:val="00152DC7"/>
    <w:rsid w:val="00173EBD"/>
    <w:rsid w:val="001802C3"/>
    <w:rsid w:val="00191CB2"/>
    <w:rsid w:val="001C2DEF"/>
    <w:rsid w:val="001D5AF7"/>
    <w:rsid w:val="001F6CB4"/>
    <w:rsid w:val="0024144D"/>
    <w:rsid w:val="002450C3"/>
    <w:rsid w:val="00267502"/>
    <w:rsid w:val="002761E6"/>
    <w:rsid w:val="002916FB"/>
    <w:rsid w:val="002A126C"/>
    <w:rsid w:val="002D00D4"/>
    <w:rsid w:val="002E57DF"/>
    <w:rsid w:val="00306AF2"/>
    <w:rsid w:val="003373EA"/>
    <w:rsid w:val="00345CC3"/>
    <w:rsid w:val="00356820"/>
    <w:rsid w:val="00364335"/>
    <w:rsid w:val="003669FC"/>
    <w:rsid w:val="00370284"/>
    <w:rsid w:val="003728E2"/>
    <w:rsid w:val="003730E5"/>
    <w:rsid w:val="003956E5"/>
    <w:rsid w:val="003D0B33"/>
    <w:rsid w:val="003E1516"/>
    <w:rsid w:val="004038F3"/>
    <w:rsid w:val="0041314F"/>
    <w:rsid w:val="00430E29"/>
    <w:rsid w:val="00444154"/>
    <w:rsid w:val="004518F9"/>
    <w:rsid w:val="004556BC"/>
    <w:rsid w:val="00470FBC"/>
    <w:rsid w:val="004810CF"/>
    <w:rsid w:val="0049680A"/>
    <w:rsid w:val="004A644E"/>
    <w:rsid w:val="004C1431"/>
    <w:rsid w:val="004D4207"/>
    <w:rsid w:val="004F441D"/>
    <w:rsid w:val="00510DBA"/>
    <w:rsid w:val="00516B1C"/>
    <w:rsid w:val="0052499E"/>
    <w:rsid w:val="005B02A1"/>
    <w:rsid w:val="005D6358"/>
    <w:rsid w:val="005D7D0E"/>
    <w:rsid w:val="005E3354"/>
    <w:rsid w:val="006004CC"/>
    <w:rsid w:val="00636431"/>
    <w:rsid w:val="00636F50"/>
    <w:rsid w:val="006714D8"/>
    <w:rsid w:val="006A4EF0"/>
    <w:rsid w:val="006A5C18"/>
    <w:rsid w:val="006C7D75"/>
    <w:rsid w:val="006D078C"/>
    <w:rsid w:val="006E7495"/>
    <w:rsid w:val="0071630E"/>
    <w:rsid w:val="007634B2"/>
    <w:rsid w:val="007D682D"/>
    <w:rsid w:val="007E2FD0"/>
    <w:rsid w:val="007F4E9C"/>
    <w:rsid w:val="00840264"/>
    <w:rsid w:val="00846541"/>
    <w:rsid w:val="00852247"/>
    <w:rsid w:val="00863B61"/>
    <w:rsid w:val="00865951"/>
    <w:rsid w:val="00886A24"/>
    <w:rsid w:val="008915A1"/>
    <w:rsid w:val="008962E0"/>
    <w:rsid w:val="008A19E5"/>
    <w:rsid w:val="008B23D3"/>
    <w:rsid w:val="008B281A"/>
    <w:rsid w:val="008C1B39"/>
    <w:rsid w:val="008F3157"/>
    <w:rsid w:val="00911A45"/>
    <w:rsid w:val="009329BE"/>
    <w:rsid w:val="009417A9"/>
    <w:rsid w:val="009556BD"/>
    <w:rsid w:val="00965491"/>
    <w:rsid w:val="00974932"/>
    <w:rsid w:val="009838B9"/>
    <w:rsid w:val="00991C42"/>
    <w:rsid w:val="009A3F4A"/>
    <w:rsid w:val="009D3D0B"/>
    <w:rsid w:val="009F1D33"/>
    <w:rsid w:val="00A3750D"/>
    <w:rsid w:val="00A57A7B"/>
    <w:rsid w:val="00A6394B"/>
    <w:rsid w:val="00AA2DDD"/>
    <w:rsid w:val="00AB4E0E"/>
    <w:rsid w:val="00AC53F2"/>
    <w:rsid w:val="00AC62C3"/>
    <w:rsid w:val="00AD360D"/>
    <w:rsid w:val="00AD736A"/>
    <w:rsid w:val="00AF7FC2"/>
    <w:rsid w:val="00B05100"/>
    <w:rsid w:val="00B13F0C"/>
    <w:rsid w:val="00B160EF"/>
    <w:rsid w:val="00B24606"/>
    <w:rsid w:val="00B62304"/>
    <w:rsid w:val="00B64D59"/>
    <w:rsid w:val="00B73D5C"/>
    <w:rsid w:val="00B75B21"/>
    <w:rsid w:val="00B81D56"/>
    <w:rsid w:val="00BE0B58"/>
    <w:rsid w:val="00BF1BC7"/>
    <w:rsid w:val="00C21B65"/>
    <w:rsid w:val="00C263EE"/>
    <w:rsid w:val="00C40F55"/>
    <w:rsid w:val="00C4357E"/>
    <w:rsid w:val="00C5408B"/>
    <w:rsid w:val="00C550A1"/>
    <w:rsid w:val="00C60F90"/>
    <w:rsid w:val="00C76620"/>
    <w:rsid w:val="00C84577"/>
    <w:rsid w:val="00CE7E11"/>
    <w:rsid w:val="00D209D1"/>
    <w:rsid w:val="00D3044A"/>
    <w:rsid w:val="00D459BB"/>
    <w:rsid w:val="00D64C9E"/>
    <w:rsid w:val="00D7311C"/>
    <w:rsid w:val="00D851C6"/>
    <w:rsid w:val="00DA73CE"/>
    <w:rsid w:val="00DC1238"/>
    <w:rsid w:val="00DC211C"/>
    <w:rsid w:val="00DC67CE"/>
    <w:rsid w:val="00DF2CA6"/>
    <w:rsid w:val="00E02E83"/>
    <w:rsid w:val="00E167AE"/>
    <w:rsid w:val="00E321AF"/>
    <w:rsid w:val="00E5561B"/>
    <w:rsid w:val="00E6686B"/>
    <w:rsid w:val="00E8119E"/>
    <w:rsid w:val="00E9073C"/>
    <w:rsid w:val="00EC4378"/>
    <w:rsid w:val="00ED0A83"/>
    <w:rsid w:val="00EE0F2B"/>
    <w:rsid w:val="00F050F1"/>
    <w:rsid w:val="00F120B1"/>
    <w:rsid w:val="00F52754"/>
    <w:rsid w:val="00F65F54"/>
    <w:rsid w:val="00F848D1"/>
    <w:rsid w:val="00F86A05"/>
    <w:rsid w:val="00FA57FD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A04A4"/>
  <w15:chartTrackingRefBased/>
  <w15:docId w15:val="{58C91432-9122-4D98-842F-473A9C6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2B"/>
    <w:pPr>
      <w:spacing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Times New Roman"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 w:cs="Times New Roman"/>
      <w:bCs/>
      <w:iCs/>
      <w:sz w:val="4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Times New Roman"/>
      <w:bCs/>
      <w:sz w:val="3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cs="Times New Roman"/>
      <w:bCs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cs="Times New Roman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cs="Times New Roman"/>
      <w:iCs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semiHidden/>
    <w:rsid w:val="00852247"/>
    <w:rPr>
      <w:rFonts w:ascii="Tahoma" w:hAnsi="Tahoma" w:cs="Tahoma"/>
      <w:sz w:val="16"/>
      <w:szCs w:val="16"/>
    </w:rPr>
  </w:style>
  <w:style w:type="character" w:styleId="Hyperlink">
    <w:name w:val="Hyperlink"/>
    <w:rsid w:val="001F6CB4"/>
    <w:rPr>
      <w:color w:val="0000FF"/>
      <w:u w:val="single"/>
    </w:rPr>
  </w:style>
  <w:style w:type="paragraph" w:styleId="NormalWeb">
    <w:name w:val="Normal (Web)"/>
    <w:basedOn w:val="Normal"/>
    <w:rsid w:val="00E321AF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106712"/>
    <w:pPr>
      <w:spacing w:line="240" w:lineRule="auto"/>
      <w:ind w:left="720"/>
      <w:contextualSpacing/>
    </w:pPr>
    <w:rPr>
      <w:rFonts w:eastAsia="Calibri" w:cs="Times New Roman"/>
      <w:szCs w:val="22"/>
    </w:rPr>
  </w:style>
  <w:style w:type="character" w:styleId="CommentReference">
    <w:name w:val="annotation reference"/>
    <w:rsid w:val="00F52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754"/>
  </w:style>
  <w:style w:type="character" w:customStyle="1" w:styleId="CommentTextChar">
    <w:name w:val="Comment Text Char"/>
    <w:link w:val="CommentText"/>
    <w:rsid w:val="00F5275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52754"/>
    <w:rPr>
      <w:b/>
      <w:bCs/>
    </w:rPr>
  </w:style>
  <w:style w:type="character" w:customStyle="1" w:styleId="CommentSubjectChar">
    <w:name w:val="Comment Subject Char"/>
    <w:link w:val="CommentSubject"/>
    <w:rsid w:val="00F527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a.org/about/constitutio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la.org/Leadershiphandbook.aspx?id=4036&amp;ItemIdString=eeb11f839_34_118_4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la.org/about/bylaw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on\Application%20Data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0E5A-BCF1-458B-8F46-F05DB734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3</TotalTime>
  <Pages>2</Pages>
  <Words>801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/>
  <LinksUpToDate>false</LinksUpToDate>
  <CharactersWithSpaces>5266</CharactersWithSpaces>
  <SharedDoc>false</SharedDoc>
  <HLinks>
    <vt:vector size="18" baseType="variant">
      <vt:variant>
        <vt:i4>1179766</vt:i4>
      </vt:variant>
      <vt:variant>
        <vt:i4>6</vt:i4>
      </vt:variant>
      <vt:variant>
        <vt:i4>0</vt:i4>
      </vt:variant>
      <vt:variant>
        <vt:i4>5</vt:i4>
      </vt:variant>
      <vt:variant>
        <vt:lpwstr>http://www.asla.org/Leadershiphandbook.aspx?id=4036&amp;ItemIdString=eeb11f839_34_118_4036</vt:lpwstr>
      </vt:variant>
      <vt:variant>
        <vt:lpwstr>ar3</vt:lpwstr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http://www.asla.org/about/bylaws.htm</vt:lpwstr>
      </vt:variant>
      <vt:variant>
        <vt:lpwstr>ar8</vt:lpwstr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http://www.asla.org/about/constitution.htm</vt:lpwstr>
      </vt:variant>
      <vt:variant>
        <vt:lpwstr>ar7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Hanson</dc:creator>
  <cp:keywords/>
  <cp:lastModifiedBy>MILLAY, CURTIS</cp:lastModifiedBy>
  <cp:revision>3</cp:revision>
  <cp:lastPrinted>2014-09-17T18:27:00Z</cp:lastPrinted>
  <dcterms:created xsi:type="dcterms:W3CDTF">2021-08-04T17:38:00Z</dcterms:created>
  <dcterms:modified xsi:type="dcterms:W3CDTF">2021-08-04T17:41:00Z</dcterms:modified>
</cp:coreProperties>
</file>